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0D" w:rsidRPr="007B0E0D" w:rsidRDefault="007B0E0D" w:rsidP="007B0E0D">
      <w:pPr>
        <w:jc w:val="center"/>
        <w:rPr>
          <w:rFonts w:ascii="Arial" w:hAnsi="Arial" w:cs="Arial"/>
          <w:b/>
          <w:sz w:val="36"/>
          <w:szCs w:val="36"/>
          <w:lang w:val="en-GB"/>
        </w:rPr>
      </w:pPr>
      <w:bookmarkStart w:id="0" w:name="_GoBack"/>
      <w:bookmarkEnd w:id="0"/>
      <w:r w:rsidRPr="007B0E0D">
        <w:rPr>
          <w:rFonts w:ascii="Arial" w:hAnsi="Arial" w:cs="Arial"/>
          <w:b/>
          <w:sz w:val="36"/>
          <w:szCs w:val="36"/>
          <w:lang w:val="en-GB"/>
        </w:rPr>
        <w:t>THURSDAY OCTOBER 14 – XXVIII WEEK O.T. [B]</w:t>
      </w:r>
    </w:p>
    <w:p w:rsidR="007B0E0D" w:rsidRPr="007B0E0D" w:rsidRDefault="007B0E0D" w:rsidP="007B0E0D">
      <w:pPr>
        <w:spacing w:after="200"/>
        <w:ind w:left="567" w:right="567"/>
        <w:jc w:val="both"/>
        <w:rPr>
          <w:rFonts w:ascii="Arial" w:hAnsi="Arial" w:cs="Arial"/>
          <w:b/>
          <w:sz w:val="28"/>
          <w:szCs w:val="28"/>
          <w:lang w:val="en-GB"/>
        </w:rPr>
      </w:pPr>
      <w:r w:rsidRPr="007B0E0D">
        <w:rPr>
          <w:rFonts w:ascii="Arial" w:hAnsi="Arial" w:cs="Arial"/>
          <w:b/>
          <w:sz w:val="28"/>
          <w:szCs w:val="28"/>
          <w:lang w:val="en-GB"/>
        </w:rPr>
        <w:t>Woe to you! You build the memorials of the prophets whom your ancestors killed. Consequently, you bear witness and give consent to the deeds of your ancestors, for they killed them and you do the building.</w:t>
      </w:r>
    </w:p>
    <w:p w:rsidR="00D745B5"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Building the memorials of the prophets for Jesus is like being accomplice of the deeds of their ancestors. It means hiding the misdeed, or the murder of those who killed the prophets. The killing and the hiding of the body is one only deed. Being it one only thing, it is also one only sin, one only responsibility, one only decision. With their way of acting, they also take the murder of the prophets. One cannot separate the one who materially act in one crime and the one who is the brain, the heart, the will, the desire, the instigator. Their ancestors have been the material killers of the prophets. Instead, they are the spiritual killers. Their fault is also great in some way. Their crime is more serious</w:t>
      </w:r>
      <w:r>
        <w:rPr>
          <w:rFonts w:ascii="Arial" w:hAnsi="Arial" w:cs="Arial"/>
          <w:b/>
          <w:sz w:val="24"/>
          <w:szCs w:val="24"/>
          <w:lang w:val="en-GB"/>
        </w:rPr>
        <w:t>.</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Building the memorials of the prophets</w:t>
      </w:r>
      <w:r>
        <w:rPr>
          <w:rFonts w:ascii="Arial" w:hAnsi="Arial" w:cs="Arial"/>
          <w:b/>
          <w:sz w:val="24"/>
          <w:szCs w:val="24"/>
          <w:lang w:val="en-GB"/>
        </w:rPr>
        <w:t>,</w:t>
      </w:r>
      <w:r w:rsidRPr="007B0E0D">
        <w:rPr>
          <w:rFonts w:ascii="Arial" w:hAnsi="Arial" w:cs="Arial"/>
          <w:b/>
          <w:sz w:val="24"/>
          <w:szCs w:val="24"/>
          <w:lang w:val="en-GB"/>
        </w:rPr>
        <w:t xml:space="preserve"> you bear witness and give consent their deeds. Your ancestors killed the prophets. You build the memorials for them. They kill and you do the building. They get rid of the life and you get rid of their body. It is one only action, one only fault, one only responsibility. You are not better than your ancestors. You are similar in all to them, guilty and responsible as them. One can live the complicity even after many centuries. One does not live the complicity only materially or spiritually participating in the same deed, in the same time, in the same place. One can participate one only act and therefore one can become morally responsible as the material perpetrators, even giving consent after many years and justifying a fact.</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Many times we miss this truth. Many times</w:t>
      </w:r>
      <w:r>
        <w:rPr>
          <w:rFonts w:ascii="Arial" w:hAnsi="Arial" w:cs="Arial"/>
          <w:b/>
          <w:sz w:val="24"/>
          <w:szCs w:val="24"/>
          <w:lang w:val="en-GB"/>
        </w:rPr>
        <w:t>,</w:t>
      </w:r>
      <w:r w:rsidRPr="007B0E0D">
        <w:rPr>
          <w:rFonts w:ascii="Arial" w:hAnsi="Arial" w:cs="Arial"/>
          <w:b/>
          <w:sz w:val="24"/>
          <w:szCs w:val="24"/>
          <w:lang w:val="en-GB"/>
        </w:rPr>
        <w:t xml:space="preserve"> it is not even present to our conscience and to our spirit. Jesus reveals us that through a teaching, one can become accomplice of an event of a past, by taking the same responsibility that way. The disasters of a wicked action can be perpetrated in the centuries through a teaching of a justification and of consent of that action. One word we say as justification of an event of the past makes us accomplice of that even as we become justifiers of it. The responsibility of the one who teaches is great. He can take the responsibility of all history upon himself. He can become accomplice of the entire history of the past.</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 xml:space="preserve">Here is a prophetic word of Jesus the Lord: the wisdom of God said: 'I will send to them prophets and apostles; some of them they will kill and persecute'. Being this word of Jesus the Lord true prophecy, we have the certainty that the Pharisees and the scribes in any time – even the time of the Church will be ruled by the Pharisees and the scribes – they will kill some of these prophets, they will persecute some other ones, instead. Until the history of salvation lasts on earth – it will last until the </w:t>
      </w:r>
      <w:r w:rsidRPr="007B0E0D">
        <w:rPr>
          <w:rFonts w:ascii="Arial" w:hAnsi="Arial" w:cs="Arial"/>
          <w:b/>
          <w:sz w:val="24"/>
          <w:szCs w:val="24"/>
          <w:lang w:val="en-GB"/>
        </w:rPr>
        <w:lastRenderedPageBreak/>
        <w:t>consummation of centuries – Jesus will always send prophets and apostles</w:t>
      </w:r>
      <w:r>
        <w:rPr>
          <w:rFonts w:ascii="Arial" w:hAnsi="Arial" w:cs="Arial"/>
          <w:b/>
          <w:sz w:val="24"/>
          <w:szCs w:val="24"/>
          <w:lang w:val="en-GB"/>
        </w:rPr>
        <w:t>,</w:t>
      </w:r>
      <w:r w:rsidRPr="007B0E0D">
        <w:rPr>
          <w:rFonts w:ascii="Arial" w:hAnsi="Arial" w:cs="Arial"/>
          <w:b/>
          <w:sz w:val="24"/>
          <w:szCs w:val="24"/>
          <w:lang w:val="en-GB"/>
        </w:rPr>
        <w:t xml:space="preserve"> and the scribes and the Pharisees will always take them and will kill some of them and they will persecute other ones. This is the prophecy. This is the future history of the Church. This is the future history of salvation. Today Jesus prophesises that the Pharisees and the scribes will never be missing in his Church. The Pharisees and the scribes will always accompany the history of salvation. Jesus also prophesises that the history of his Church will always founded on the blood his Church itself will have it flown, by killing the envoys of God. The Church will not be immune from this fault.</w:t>
      </w:r>
    </w:p>
    <w:p w:rsidR="007B0E0D" w:rsidRP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Whoever kills a prophet makes himself accomplice of the death of all prophets. Whoever persecutes an apostle makes himself accomplice of the persecution of all apostles. Why does one become accomplice and responsible of the death of all apostles and of all prophets by even killing one only apostle and one only prophet? One becomes responsible since with our action one justifies all evil done until now. With our action of killing and of persecution, we give consent to all the crimes, the misdeeds carried out before us. With our action we give reason to all those who persecuted and killed in the past. With our action, we bear witness in their favour. We say they did well, as we say of doing well. With our action, we give consent, justify, bear witness over the goodness of every misdeed against the envoys of God.</w:t>
      </w:r>
    </w:p>
    <w:p w:rsidR="007B0E0D" w:rsidRPr="007B0E0D" w:rsidRDefault="007B0E0D" w:rsidP="007B0E0D">
      <w:pPr>
        <w:spacing w:after="200"/>
        <w:ind w:left="567" w:right="567"/>
        <w:jc w:val="both"/>
        <w:rPr>
          <w:rFonts w:ascii="Arial" w:hAnsi="Arial" w:cs="Arial"/>
          <w:b/>
          <w:sz w:val="28"/>
          <w:szCs w:val="28"/>
          <w:lang w:val="en-GB"/>
        </w:rPr>
      </w:pPr>
      <w:r w:rsidRPr="007B0E0D">
        <w:rPr>
          <w:rFonts w:ascii="Arial" w:hAnsi="Arial" w:cs="Arial"/>
          <w:b/>
          <w:sz w:val="28"/>
          <w:szCs w:val="28"/>
          <w:lang w:val="en-GB"/>
        </w:rPr>
        <w:t>Let us read the text of Lk 11,47-54</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Woe to you! You build the memorials of the prophets whom your ancestors killed.</w:t>
      </w:r>
      <w:r>
        <w:rPr>
          <w:rFonts w:ascii="Arial" w:hAnsi="Arial" w:cs="Arial"/>
          <w:b/>
          <w:sz w:val="24"/>
          <w:szCs w:val="24"/>
          <w:lang w:val="en-GB"/>
        </w:rPr>
        <w:t xml:space="preserve"> </w:t>
      </w:r>
      <w:r w:rsidRPr="007B0E0D">
        <w:rPr>
          <w:rFonts w:ascii="Arial" w:hAnsi="Arial" w:cs="Arial"/>
          <w:b/>
          <w:sz w:val="24"/>
          <w:szCs w:val="24"/>
          <w:lang w:val="en-GB"/>
        </w:rPr>
        <w:t>Consequently, you bear witness and give consent to the deeds of your ancestors, for they killed them and you do the building.</w:t>
      </w:r>
      <w:r>
        <w:rPr>
          <w:rFonts w:ascii="Arial" w:hAnsi="Arial" w:cs="Arial"/>
          <w:b/>
          <w:sz w:val="24"/>
          <w:szCs w:val="24"/>
          <w:lang w:val="en-GB"/>
        </w:rPr>
        <w:t xml:space="preserve"> </w:t>
      </w:r>
      <w:r w:rsidRPr="007B0E0D">
        <w:rPr>
          <w:rFonts w:ascii="Arial" w:hAnsi="Arial" w:cs="Arial"/>
          <w:b/>
          <w:sz w:val="24"/>
          <w:szCs w:val="24"/>
          <w:lang w:val="en-GB"/>
        </w:rPr>
        <w:t>Therefore, the wisdom of God said, 'I will send to them prophets and apostles; some of them they will kill and persecute'</w:t>
      </w:r>
      <w:r>
        <w:rPr>
          <w:rFonts w:ascii="Arial" w:hAnsi="Arial" w:cs="Arial"/>
          <w:b/>
          <w:sz w:val="24"/>
          <w:szCs w:val="24"/>
          <w:lang w:val="en-GB"/>
        </w:rPr>
        <w:t xml:space="preserve"> </w:t>
      </w:r>
      <w:r w:rsidRPr="007B0E0D">
        <w:rPr>
          <w:rFonts w:ascii="Arial" w:hAnsi="Arial" w:cs="Arial"/>
          <w:b/>
          <w:sz w:val="24"/>
          <w:szCs w:val="24"/>
          <w:lang w:val="en-GB"/>
        </w:rPr>
        <w:t>in order that this generation might be charged with the blood of all the prophets shed since the foundation of the world,</w:t>
      </w:r>
      <w:r>
        <w:rPr>
          <w:rFonts w:ascii="Arial" w:hAnsi="Arial" w:cs="Arial"/>
          <w:b/>
          <w:sz w:val="24"/>
          <w:szCs w:val="24"/>
          <w:lang w:val="en-GB"/>
        </w:rPr>
        <w:t xml:space="preserve"> </w:t>
      </w:r>
      <w:r w:rsidRPr="007B0E0D">
        <w:rPr>
          <w:rFonts w:ascii="Arial" w:hAnsi="Arial" w:cs="Arial"/>
          <w:b/>
          <w:sz w:val="24"/>
          <w:szCs w:val="24"/>
          <w:lang w:val="en-GB"/>
        </w:rPr>
        <w:t>from the blood of Abel to the blood of Zechariah who died between the altar and the temple building. Yes, I tell you, this generation will be charged with their blood!</w:t>
      </w:r>
      <w:r>
        <w:rPr>
          <w:rFonts w:ascii="Arial" w:hAnsi="Arial" w:cs="Arial"/>
          <w:b/>
          <w:sz w:val="24"/>
          <w:szCs w:val="24"/>
          <w:lang w:val="en-GB"/>
        </w:rPr>
        <w:t xml:space="preserve"> </w:t>
      </w:r>
      <w:r w:rsidRPr="007B0E0D">
        <w:rPr>
          <w:rFonts w:ascii="Arial" w:hAnsi="Arial" w:cs="Arial"/>
          <w:b/>
          <w:sz w:val="24"/>
          <w:szCs w:val="24"/>
          <w:lang w:val="en-GB"/>
        </w:rPr>
        <w:t>Woe to you, scholars of the law! You have taken away the key of knowledge. You yourselves did not enter and you stopped those trying to enter."</w:t>
      </w:r>
      <w:r>
        <w:rPr>
          <w:rFonts w:ascii="Arial" w:hAnsi="Arial" w:cs="Arial"/>
          <w:b/>
          <w:sz w:val="24"/>
          <w:szCs w:val="24"/>
          <w:lang w:val="en-GB"/>
        </w:rPr>
        <w:t xml:space="preserve"> </w:t>
      </w:r>
      <w:r w:rsidRPr="007B0E0D">
        <w:rPr>
          <w:rFonts w:ascii="Arial" w:hAnsi="Arial" w:cs="Arial"/>
          <w:b/>
          <w:sz w:val="24"/>
          <w:szCs w:val="24"/>
          <w:lang w:val="en-GB"/>
        </w:rPr>
        <w:t>When he left, the scribes and Pharisees began to act with hostility toward him and to interrogate him about many things,</w:t>
      </w:r>
      <w:r>
        <w:rPr>
          <w:rFonts w:ascii="Arial" w:hAnsi="Arial" w:cs="Arial"/>
          <w:b/>
          <w:sz w:val="24"/>
          <w:szCs w:val="24"/>
          <w:lang w:val="en-GB"/>
        </w:rPr>
        <w:t xml:space="preserve"> </w:t>
      </w:r>
      <w:r w:rsidRPr="007B0E0D">
        <w:rPr>
          <w:rFonts w:ascii="Arial" w:hAnsi="Arial" w:cs="Arial"/>
          <w:b/>
          <w:sz w:val="24"/>
          <w:szCs w:val="24"/>
          <w:lang w:val="en-GB"/>
        </w:rPr>
        <w:t>for they were plotting to catch him at something he might say.</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Now Jesus makes another prophecy about the scribes. They have been given the key of the knowledge. With this key, they should have opened the minds of the entire world to the intelligence of the Scriptures, of the Word of God. Instead, what did they do? They have removed the key from the book of the Law, they have taken it away. By removing the key away</w:t>
      </w:r>
      <w:r>
        <w:rPr>
          <w:rFonts w:ascii="Arial" w:hAnsi="Arial" w:cs="Arial"/>
          <w:b/>
          <w:sz w:val="24"/>
          <w:szCs w:val="24"/>
          <w:lang w:val="en-GB"/>
        </w:rPr>
        <w:t>,</w:t>
      </w:r>
      <w:r w:rsidRPr="007B0E0D">
        <w:rPr>
          <w:rFonts w:ascii="Arial" w:hAnsi="Arial" w:cs="Arial"/>
          <w:b/>
          <w:sz w:val="24"/>
          <w:szCs w:val="24"/>
          <w:lang w:val="en-GB"/>
        </w:rPr>
        <w:t xml:space="preserve"> no one can no longer enter the knowledge of the Holy Scriptures. By taking the key away</w:t>
      </w:r>
      <w:r>
        <w:rPr>
          <w:rFonts w:ascii="Arial" w:hAnsi="Arial" w:cs="Arial"/>
          <w:b/>
          <w:sz w:val="24"/>
          <w:szCs w:val="24"/>
          <w:lang w:val="en-GB"/>
        </w:rPr>
        <w:t>,</w:t>
      </w:r>
      <w:r w:rsidRPr="007B0E0D">
        <w:rPr>
          <w:rFonts w:ascii="Arial" w:hAnsi="Arial" w:cs="Arial"/>
          <w:b/>
          <w:sz w:val="24"/>
          <w:szCs w:val="24"/>
          <w:lang w:val="en-GB"/>
        </w:rPr>
        <w:t xml:space="preserve"> they did not enter them. This would be their sin. It is </w:t>
      </w:r>
      <w:r w:rsidRPr="007B0E0D">
        <w:rPr>
          <w:rFonts w:ascii="Arial" w:hAnsi="Arial" w:cs="Arial"/>
          <w:b/>
          <w:sz w:val="24"/>
          <w:szCs w:val="24"/>
          <w:lang w:val="en-GB"/>
        </w:rPr>
        <w:lastRenderedPageBreak/>
        <w:t>not enough, thoug</w:t>
      </w:r>
      <w:r>
        <w:rPr>
          <w:rFonts w:ascii="Arial" w:hAnsi="Arial" w:cs="Arial"/>
          <w:b/>
          <w:sz w:val="24"/>
          <w:szCs w:val="24"/>
          <w:lang w:val="en-GB"/>
        </w:rPr>
        <w:t>h</w:t>
      </w:r>
      <w:r w:rsidRPr="007B0E0D">
        <w:rPr>
          <w:rFonts w:ascii="Arial" w:hAnsi="Arial" w:cs="Arial"/>
          <w:b/>
          <w:sz w:val="24"/>
          <w:szCs w:val="24"/>
          <w:lang w:val="en-GB"/>
        </w:rPr>
        <w:t>. By taking the key away</w:t>
      </w:r>
      <w:r>
        <w:rPr>
          <w:rFonts w:ascii="Arial" w:hAnsi="Arial" w:cs="Arial"/>
          <w:b/>
          <w:sz w:val="24"/>
          <w:szCs w:val="24"/>
          <w:lang w:val="en-GB"/>
        </w:rPr>
        <w:t>,</w:t>
      </w:r>
      <w:r w:rsidRPr="007B0E0D">
        <w:rPr>
          <w:rFonts w:ascii="Arial" w:hAnsi="Arial" w:cs="Arial"/>
          <w:b/>
          <w:sz w:val="24"/>
          <w:szCs w:val="24"/>
          <w:lang w:val="en-GB"/>
        </w:rPr>
        <w:t xml:space="preserve"> they also stopped those willing to enter. They did not enter. No one can enter.</w:t>
      </w:r>
    </w:p>
    <w:p w:rsidR="007B0E0D" w:rsidRDefault="007B0E0D" w:rsidP="007B0E0D">
      <w:pPr>
        <w:spacing w:after="200"/>
        <w:ind w:left="567" w:right="567"/>
        <w:jc w:val="both"/>
        <w:rPr>
          <w:rFonts w:ascii="Arial" w:hAnsi="Arial" w:cs="Arial"/>
          <w:b/>
          <w:sz w:val="24"/>
          <w:szCs w:val="24"/>
          <w:lang w:val="en-GB"/>
        </w:rPr>
      </w:pPr>
      <w:r w:rsidRPr="007B0E0D">
        <w:rPr>
          <w:rFonts w:ascii="Arial" w:hAnsi="Arial" w:cs="Arial"/>
          <w:b/>
          <w:sz w:val="24"/>
          <w:szCs w:val="24"/>
          <w:lang w:val="en-GB"/>
        </w:rPr>
        <w:t xml:space="preserve">This prophecy or revelation of the truth of the behaviour of the scribes teaches </w:t>
      </w:r>
      <w:r>
        <w:rPr>
          <w:rFonts w:ascii="Arial" w:hAnsi="Arial" w:cs="Arial"/>
          <w:b/>
          <w:sz w:val="24"/>
          <w:szCs w:val="24"/>
          <w:lang w:val="en-GB"/>
        </w:rPr>
        <w:t xml:space="preserve">us </w:t>
      </w:r>
      <w:r w:rsidRPr="007B0E0D">
        <w:rPr>
          <w:rFonts w:ascii="Arial" w:hAnsi="Arial" w:cs="Arial"/>
          <w:b/>
          <w:sz w:val="24"/>
          <w:szCs w:val="24"/>
          <w:lang w:val="en-GB"/>
        </w:rPr>
        <w:t xml:space="preserve">how </w:t>
      </w:r>
      <w:r>
        <w:rPr>
          <w:rFonts w:ascii="Arial" w:hAnsi="Arial" w:cs="Arial"/>
          <w:b/>
          <w:sz w:val="24"/>
          <w:szCs w:val="24"/>
          <w:lang w:val="en-GB"/>
        </w:rPr>
        <w:t>great</w:t>
      </w:r>
      <w:r w:rsidRPr="007B0E0D">
        <w:rPr>
          <w:rFonts w:ascii="Arial" w:hAnsi="Arial" w:cs="Arial"/>
          <w:b/>
          <w:sz w:val="24"/>
          <w:szCs w:val="24"/>
          <w:lang w:val="en-GB"/>
        </w:rPr>
        <w:t xml:space="preserve"> the responsibility of those who are appointed to teaching</w:t>
      </w:r>
      <w:r>
        <w:rPr>
          <w:rFonts w:ascii="Arial" w:hAnsi="Arial" w:cs="Arial"/>
          <w:b/>
          <w:sz w:val="24"/>
          <w:szCs w:val="24"/>
          <w:lang w:val="en-GB"/>
        </w:rPr>
        <w:t xml:space="preserve"> is</w:t>
      </w:r>
      <w:r w:rsidRPr="007B0E0D">
        <w:rPr>
          <w:rFonts w:ascii="Arial" w:hAnsi="Arial" w:cs="Arial"/>
          <w:b/>
          <w:sz w:val="24"/>
          <w:szCs w:val="24"/>
          <w:lang w:val="en-GB"/>
        </w:rPr>
        <w:t>. If they remove the key of the knowledge of the Scriptures and of the Word of God, the world precipitates in the darkness. They are the light illuminating the Word of the Lord with truth. They quench the light, they remove the key and the entire world precipitates in the darkness. Because of the evil teachers, the entire world is clothed with the darkness of the non-knowledge of the will of God. First</w:t>
      </w:r>
      <w:r>
        <w:rPr>
          <w:rFonts w:ascii="Arial" w:hAnsi="Arial" w:cs="Arial"/>
          <w:b/>
          <w:sz w:val="24"/>
          <w:szCs w:val="24"/>
          <w:lang w:val="en-GB"/>
        </w:rPr>
        <w:t>,</w:t>
      </w:r>
      <w:r w:rsidRPr="007B0E0D">
        <w:rPr>
          <w:rFonts w:ascii="Arial" w:hAnsi="Arial" w:cs="Arial"/>
          <w:b/>
          <w:sz w:val="24"/>
          <w:szCs w:val="24"/>
          <w:lang w:val="en-GB"/>
        </w:rPr>
        <w:t xml:space="preserve"> they had been defined invisible graves, now they are said to be quenched light, gate with no key, book hermetically closed.</w:t>
      </w:r>
    </w:p>
    <w:p w:rsidR="007B0E0D" w:rsidRPr="007B0E0D" w:rsidRDefault="007B0E0D" w:rsidP="006506BC">
      <w:pPr>
        <w:spacing w:after="200"/>
        <w:ind w:left="567" w:right="567"/>
        <w:jc w:val="both"/>
        <w:rPr>
          <w:rFonts w:ascii="Arial" w:hAnsi="Arial" w:cs="Arial"/>
          <w:b/>
          <w:sz w:val="24"/>
          <w:szCs w:val="24"/>
          <w:lang w:val="en-GB"/>
        </w:rPr>
      </w:pPr>
      <w:r w:rsidRPr="007B0E0D">
        <w:rPr>
          <w:rFonts w:ascii="Arial" w:hAnsi="Arial" w:cs="Arial"/>
          <w:b/>
          <w:sz w:val="24"/>
          <w:szCs w:val="24"/>
          <w:lang w:val="en-GB"/>
        </w:rPr>
        <w:t>Jesus declares the holiness of the Pharisees false and the doctrine of the scribes false. Thus doing, He declares them not only useless, but also very dangerous, as they are bearers of impurity and of moral, ethic, truthful, faithful darkness. What was the reaction of the scribes and of the Pharisees to this prophecy of Jesus? A true declaration of war. They beg</w:t>
      </w:r>
      <w:r>
        <w:rPr>
          <w:rFonts w:ascii="Arial" w:hAnsi="Arial" w:cs="Arial"/>
          <w:b/>
          <w:sz w:val="24"/>
          <w:szCs w:val="24"/>
          <w:lang w:val="en-GB"/>
        </w:rPr>
        <w:t>in treating him with hostility</w:t>
      </w:r>
      <w:r w:rsidRPr="007B0E0D">
        <w:rPr>
          <w:rFonts w:ascii="Arial" w:hAnsi="Arial" w:cs="Arial"/>
          <w:b/>
          <w:sz w:val="24"/>
          <w:szCs w:val="24"/>
          <w:lang w:val="en-GB"/>
        </w:rPr>
        <w:t>. They want Him to fall in some trap and that is why they let Him speak about different matters. However, they do not know who Jesus is. They do not want to know it. From the words uttered until that moment, they should already have understood that Jesus is wiser than them, as He is the Wise, He is the eternal and uncreated Wisdom. He is also the Prudent, as He is the Prudence. Jesus is perennially moved and guided by the Spirit of God. Moreover, Jesus is always in communion of prayer with the Father, to whom He asks every light of truth and of wisdom. They may even tempt him, but with one only result: the fail of each of their attempt</w:t>
      </w:r>
      <w:r>
        <w:rPr>
          <w:rFonts w:ascii="Arial" w:hAnsi="Arial" w:cs="Arial"/>
          <w:b/>
          <w:sz w:val="24"/>
          <w:szCs w:val="24"/>
          <w:lang w:val="en-GB"/>
        </w:rPr>
        <w:t>,</w:t>
      </w:r>
      <w:r w:rsidRPr="007B0E0D">
        <w:rPr>
          <w:rFonts w:ascii="Arial" w:hAnsi="Arial" w:cs="Arial"/>
          <w:b/>
          <w:sz w:val="24"/>
          <w:szCs w:val="24"/>
          <w:lang w:val="en-GB"/>
        </w:rPr>
        <w:t xml:space="preserve"> together with the revelation of their wickedness and cruelty. They set traps about improper matters, with political questions, with traps of their tradition. They have one only intent</w:t>
      </w:r>
      <w:r>
        <w:rPr>
          <w:rFonts w:ascii="Arial" w:hAnsi="Arial" w:cs="Arial"/>
          <w:b/>
          <w:sz w:val="24"/>
          <w:szCs w:val="24"/>
          <w:lang w:val="en-GB"/>
        </w:rPr>
        <w:t>ion</w:t>
      </w:r>
      <w:r w:rsidRPr="007B0E0D">
        <w:rPr>
          <w:rFonts w:ascii="Arial" w:hAnsi="Arial" w:cs="Arial"/>
          <w:b/>
          <w:sz w:val="24"/>
          <w:szCs w:val="24"/>
          <w:lang w:val="en-GB"/>
        </w:rPr>
        <w:t>, one only goal: ensure that Jesus falls in one only contradiction or falsity both with the Law and their insane way of thinking and the religion and the politics and every other thing. One only mistake is enough for his elimination. At those times, accusing a person of having insulted God and his Law – even without having transgressed it – was sufficient to be stoned by popular fury. From this moment</w:t>
      </w:r>
      <w:r>
        <w:rPr>
          <w:rFonts w:ascii="Arial" w:hAnsi="Arial" w:cs="Arial"/>
          <w:b/>
          <w:sz w:val="24"/>
          <w:szCs w:val="24"/>
          <w:lang w:val="en-GB"/>
        </w:rPr>
        <w:t>,</w:t>
      </w:r>
      <w:r w:rsidRPr="007B0E0D">
        <w:rPr>
          <w:rFonts w:ascii="Arial" w:hAnsi="Arial" w:cs="Arial"/>
          <w:b/>
          <w:sz w:val="24"/>
          <w:szCs w:val="24"/>
          <w:lang w:val="en-GB"/>
        </w:rPr>
        <w:t xml:space="preserve"> they declared war to Jesus. It is a total war. They want to eliminate Him and they will surely find something to eliminate Him. They will invent some false accusation. Mother of Jesus, help every disciple of Christ the Lord to free himself from the leaven of the Pharisees and of the scribes ruling their heart. Amen.</w:t>
      </w:r>
    </w:p>
    <w:sectPr w:rsidR="007B0E0D" w:rsidRPr="007B0E0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1C" w:rsidRDefault="0045711C" w:rsidP="007B0E0D">
      <w:pPr>
        <w:spacing w:after="0" w:line="240" w:lineRule="auto"/>
      </w:pPr>
      <w:r>
        <w:separator/>
      </w:r>
    </w:p>
  </w:endnote>
  <w:endnote w:type="continuationSeparator" w:id="0">
    <w:p w:rsidR="0045711C" w:rsidRDefault="0045711C" w:rsidP="007B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583603"/>
      <w:docPartObj>
        <w:docPartGallery w:val="Page Numbers (Bottom of Page)"/>
        <w:docPartUnique/>
      </w:docPartObj>
    </w:sdtPr>
    <w:sdtEndPr/>
    <w:sdtContent>
      <w:p w:rsidR="007B0E0D" w:rsidRDefault="007B0E0D">
        <w:pPr>
          <w:pStyle w:val="Pidipagina"/>
          <w:jc w:val="right"/>
        </w:pPr>
        <w:r>
          <w:fldChar w:fldCharType="begin"/>
        </w:r>
        <w:r>
          <w:instrText>PAGE   \* MERGEFORMAT</w:instrText>
        </w:r>
        <w:r>
          <w:fldChar w:fldCharType="separate"/>
        </w:r>
        <w:r w:rsidR="006506BC">
          <w:rPr>
            <w:noProof/>
          </w:rPr>
          <w:t>2</w:t>
        </w:r>
        <w:r>
          <w:fldChar w:fldCharType="end"/>
        </w:r>
      </w:p>
    </w:sdtContent>
  </w:sdt>
  <w:p w:rsidR="007B0E0D" w:rsidRDefault="007B0E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1C" w:rsidRDefault="0045711C" w:rsidP="007B0E0D">
      <w:pPr>
        <w:spacing w:after="0" w:line="240" w:lineRule="auto"/>
      </w:pPr>
      <w:r>
        <w:separator/>
      </w:r>
    </w:p>
  </w:footnote>
  <w:footnote w:type="continuationSeparator" w:id="0">
    <w:p w:rsidR="0045711C" w:rsidRDefault="0045711C" w:rsidP="007B0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0D"/>
    <w:rsid w:val="0045711C"/>
    <w:rsid w:val="006506BC"/>
    <w:rsid w:val="007B0E0D"/>
    <w:rsid w:val="00D433B8"/>
    <w:rsid w:val="00D74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0E0D"/>
    <w:rPr>
      <w:color w:val="0563C1" w:themeColor="hyperlink"/>
      <w:u w:val="single"/>
    </w:rPr>
  </w:style>
  <w:style w:type="paragraph" w:styleId="Intestazione">
    <w:name w:val="header"/>
    <w:basedOn w:val="Normale"/>
    <w:link w:val="IntestazioneCarattere"/>
    <w:uiPriority w:val="99"/>
    <w:unhideWhenUsed/>
    <w:rsid w:val="007B0E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0E0D"/>
  </w:style>
  <w:style w:type="paragraph" w:styleId="Pidipagina">
    <w:name w:val="footer"/>
    <w:basedOn w:val="Normale"/>
    <w:link w:val="PidipaginaCarattere"/>
    <w:uiPriority w:val="99"/>
    <w:unhideWhenUsed/>
    <w:rsid w:val="007B0E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0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0E0D"/>
    <w:rPr>
      <w:color w:val="0563C1" w:themeColor="hyperlink"/>
      <w:u w:val="single"/>
    </w:rPr>
  </w:style>
  <w:style w:type="paragraph" w:styleId="Intestazione">
    <w:name w:val="header"/>
    <w:basedOn w:val="Normale"/>
    <w:link w:val="IntestazioneCarattere"/>
    <w:uiPriority w:val="99"/>
    <w:unhideWhenUsed/>
    <w:rsid w:val="007B0E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0E0D"/>
  </w:style>
  <w:style w:type="paragraph" w:styleId="Pidipagina">
    <w:name w:val="footer"/>
    <w:basedOn w:val="Normale"/>
    <w:link w:val="PidipaginaCarattere"/>
    <w:uiPriority w:val="99"/>
    <w:unhideWhenUsed/>
    <w:rsid w:val="007B0E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2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1292</Words>
  <Characters>7365</Characters>
  <Application>Microsoft Office Word</Application>
  <DocSecurity>0</DocSecurity>
  <Lines>61</Lines>
  <Paragraphs>17</Paragraphs>
  <ScaleCrop>false</ScaleCrop>
  <Company>HP</Company>
  <LinksUpToDate>false</LinksUpToDate>
  <CharactersWithSpaces>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2021-10-12T10:21:00Z</dcterms:created>
  <dcterms:modified xsi:type="dcterms:W3CDTF">2021-10-12T10:42:00Z</dcterms:modified>
</cp:coreProperties>
</file>